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EE" w:rsidRPr="005B34EE" w:rsidRDefault="005B34EE" w:rsidP="005B34EE">
      <w:pPr>
        <w:spacing w:line="520" w:lineRule="exact"/>
        <w:jc w:val="left"/>
        <w:rPr>
          <w:rFonts w:asciiTheme="minorEastAsia" w:hAnsiTheme="minorEastAsia" w:cs="Times New Roman"/>
          <w:sz w:val="28"/>
          <w:szCs w:val="28"/>
        </w:rPr>
      </w:pPr>
      <w:r w:rsidRPr="005B34EE">
        <w:rPr>
          <w:rFonts w:asciiTheme="minorEastAsia" w:hAnsiTheme="minorEastAsia" w:cs="Times New Roman" w:hint="eastAsia"/>
          <w:sz w:val="28"/>
          <w:szCs w:val="28"/>
        </w:rPr>
        <w:t>附件1：</w:t>
      </w:r>
    </w:p>
    <w:p w:rsidR="00663D1C" w:rsidRPr="005B34EE" w:rsidRDefault="00663D1C" w:rsidP="005B34EE">
      <w:pPr>
        <w:spacing w:line="520" w:lineRule="exact"/>
        <w:ind w:firstLineChars="200" w:firstLine="883"/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 w:rsidRPr="005B34EE">
        <w:rPr>
          <w:rFonts w:asciiTheme="majorEastAsia" w:eastAsiaTheme="majorEastAsia" w:hAnsiTheme="majorEastAsia" w:cs="Times New Roman" w:hint="eastAsia"/>
          <w:b/>
          <w:sz w:val="44"/>
          <w:szCs w:val="44"/>
        </w:rPr>
        <w:t>202</w:t>
      </w:r>
      <w:r w:rsidR="00DD4030">
        <w:rPr>
          <w:rFonts w:asciiTheme="majorEastAsia" w:eastAsiaTheme="majorEastAsia" w:hAnsiTheme="majorEastAsia" w:cs="Times New Roman" w:hint="eastAsia"/>
          <w:b/>
          <w:sz w:val="44"/>
          <w:szCs w:val="44"/>
        </w:rPr>
        <w:t>3</w:t>
      </w:r>
      <w:r w:rsidR="00CA0E53" w:rsidRPr="005B34EE">
        <w:rPr>
          <w:rFonts w:asciiTheme="majorEastAsia" w:eastAsiaTheme="majorEastAsia" w:hAnsiTheme="majorEastAsia" w:cs="Times New Roman" w:hint="eastAsia"/>
          <w:b/>
          <w:sz w:val="44"/>
          <w:szCs w:val="44"/>
        </w:rPr>
        <w:t>年度</w:t>
      </w:r>
      <w:r w:rsidRPr="005B34EE">
        <w:rPr>
          <w:rFonts w:asciiTheme="majorEastAsia" w:eastAsiaTheme="majorEastAsia" w:hAnsiTheme="majorEastAsia" w:cs="Times New Roman" w:hint="eastAsia"/>
          <w:b/>
          <w:sz w:val="44"/>
          <w:szCs w:val="44"/>
        </w:rPr>
        <w:t>湖北文学创作年度综述</w:t>
      </w:r>
      <w:r w:rsidR="00CA0E53" w:rsidRPr="005B34EE">
        <w:rPr>
          <w:rFonts w:asciiTheme="majorEastAsia" w:eastAsiaTheme="majorEastAsia" w:hAnsiTheme="majorEastAsia" w:cs="Times New Roman" w:hint="eastAsia"/>
          <w:b/>
          <w:sz w:val="44"/>
          <w:szCs w:val="44"/>
        </w:rPr>
        <w:t>项目报送</w:t>
      </w:r>
      <w:r w:rsidRPr="005B34EE">
        <w:rPr>
          <w:rFonts w:asciiTheme="majorEastAsia" w:eastAsiaTheme="majorEastAsia" w:hAnsiTheme="majorEastAsia" w:cs="Times New Roman" w:hint="eastAsia"/>
          <w:b/>
          <w:sz w:val="44"/>
          <w:szCs w:val="44"/>
        </w:rPr>
        <w:t>作品汇总表</w:t>
      </w:r>
    </w:p>
    <w:p w:rsidR="00BC0FBD" w:rsidRDefault="00BC0FBD"/>
    <w:p w:rsidR="00663D1C" w:rsidRPr="005B34EE" w:rsidRDefault="00663D1C" w:rsidP="00663D1C">
      <w:pPr>
        <w:spacing w:line="620" w:lineRule="exact"/>
        <w:rPr>
          <w:rFonts w:asciiTheme="minorEastAsia" w:hAnsiTheme="minorEastAsia"/>
        </w:rPr>
      </w:pPr>
      <w:r w:rsidRPr="005B34EE">
        <w:rPr>
          <w:rFonts w:asciiTheme="minorEastAsia" w:hAnsiTheme="minorEastAsia"/>
          <w:sz w:val="28"/>
        </w:rPr>
        <w:t>报</w:t>
      </w:r>
      <w:r w:rsidRPr="005B34EE">
        <w:rPr>
          <w:rFonts w:asciiTheme="minorEastAsia" w:hAnsiTheme="minorEastAsia" w:hint="eastAsia"/>
          <w:sz w:val="28"/>
        </w:rPr>
        <w:t>送</w:t>
      </w:r>
      <w:r w:rsidRPr="005B34EE">
        <w:rPr>
          <w:rFonts w:asciiTheme="minorEastAsia" w:hAnsiTheme="minorEastAsia"/>
          <w:sz w:val="28"/>
        </w:rPr>
        <w:t xml:space="preserve">单位（盖章）：               </w:t>
      </w:r>
      <w:r w:rsidRPr="005B34EE">
        <w:rPr>
          <w:rFonts w:asciiTheme="minorEastAsia" w:hAnsiTheme="minorEastAsia" w:hint="eastAsia"/>
          <w:sz w:val="28"/>
        </w:rPr>
        <w:t xml:space="preserve">                                          </w:t>
      </w:r>
      <w:r w:rsidRPr="005B34EE">
        <w:rPr>
          <w:rFonts w:asciiTheme="minorEastAsia" w:hAnsiTheme="minorEastAsia"/>
          <w:sz w:val="28"/>
        </w:rPr>
        <w:t>填表日期：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50"/>
        <w:gridCol w:w="1418"/>
        <w:gridCol w:w="992"/>
        <w:gridCol w:w="850"/>
        <w:gridCol w:w="3544"/>
        <w:gridCol w:w="2552"/>
        <w:gridCol w:w="1559"/>
        <w:gridCol w:w="1701"/>
      </w:tblGrid>
      <w:tr w:rsidR="007955D0" w:rsidTr="005B34EE">
        <w:tc>
          <w:tcPr>
            <w:tcW w:w="534" w:type="dxa"/>
            <w:vAlign w:val="center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7955D0">
              <w:rPr>
                <w:rFonts w:asciiTheme="minorEastAsia" w:hAnsiTheme="minorEastAsia"/>
                <w:b/>
                <w:bCs/>
                <w:sz w:val="28"/>
                <w:szCs w:val="28"/>
              </w:rPr>
              <w:t>序</w:t>
            </w:r>
            <w:r w:rsidRPr="007955D0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850" w:type="dxa"/>
            <w:vAlign w:val="center"/>
          </w:tcPr>
          <w:p w:rsidR="007955D0" w:rsidRPr="007955D0" w:rsidRDefault="007955D0" w:rsidP="005B34EE">
            <w:pPr>
              <w:tabs>
                <w:tab w:val="left" w:pos="284"/>
                <w:tab w:val="left" w:pos="8222"/>
                <w:tab w:val="left" w:pos="8364"/>
              </w:tabs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7955D0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体裁门类</w:t>
            </w:r>
          </w:p>
        </w:tc>
        <w:tc>
          <w:tcPr>
            <w:tcW w:w="1418" w:type="dxa"/>
            <w:vAlign w:val="center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7955D0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作者</w:t>
            </w:r>
          </w:p>
        </w:tc>
        <w:tc>
          <w:tcPr>
            <w:tcW w:w="992" w:type="dxa"/>
            <w:vAlign w:val="center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7955D0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7955D0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3544" w:type="dxa"/>
            <w:vAlign w:val="center"/>
          </w:tcPr>
          <w:p w:rsidR="007955D0" w:rsidRPr="007955D0" w:rsidRDefault="007955D0" w:rsidP="00CA0E53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7955D0">
              <w:rPr>
                <w:rFonts w:asciiTheme="minorEastAsia" w:hAnsiTheme="minor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552" w:type="dxa"/>
            <w:vAlign w:val="center"/>
          </w:tcPr>
          <w:p w:rsidR="007955D0" w:rsidRPr="007955D0" w:rsidRDefault="007955D0" w:rsidP="005B34EE">
            <w:pPr>
              <w:tabs>
                <w:tab w:val="left" w:pos="284"/>
                <w:tab w:val="left" w:pos="8222"/>
                <w:tab w:val="left" w:pos="8364"/>
              </w:tabs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7955D0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发表刊物（省级以上）或出版社</w:t>
            </w:r>
          </w:p>
        </w:tc>
        <w:tc>
          <w:tcPr>
            <w:tcW w:w="1559" w:type="dxa"/>
            <w:vAlign w:val="center"/>
          </w:tcPr>
          <w:p w:rsidR="007955D0" w:rsidRPr="007955D0" w:rsidRDefault="007955D0" w:rsidP="005B34EE">
            <w:pPr>
              <w:tabs>
                <w:tab w:val="left" w:pos="284"/>
                <w:tab w:val="left" w:pos="8222"/>
                <w:tab w:val="left" w:pos="8364"/>
              </w:tabs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7955D0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发表/出版时间</w:t>
            </w:r>
          </w:p>
        </w:tc>
        <w:tc>
          <w:tcPr>
            <w:tcW w:w="1701" w:type="dxa"/>
            <w:vAlign w:val="center"/>
          </w:tcPr>
          <w:p w:rsidR="007955D0" w:rsidRPr="007955D0" w:rsidRDefault="007955D0" w:rsidP="005B34EE">
            <w:pPr>
              <w:tabs>
                <w:tab w:val="left" w:pos="284"/>
                <w:tab w:val="left" w:pos="8222"/>
                <w:tab w:val="left" w:pos="8364"/>
              </w:tabs>
              <w:spacing w:line="440" w:lineRule="exact"/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r w:rsidRPr="007955D0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题材或内容简介</w:t>
            </w:r>
          </w:p>
        </w:tc>
      </w:tr>
      <w:tr w:rsidR="007955D0" w:rsidTr="007955D0">
        <w:tc>
          <w:tcPr>
            <w:tcW w:w="534" w:type="dxa"/>
            <w:vAlign w:val="center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55D0">
              <w:rPr>
                <w:rFonts w:asciiTheme="minorEastAsia" w:hAnsiTheme="minorEastAsia"/>
                <w:szCs w:val="21"/>
              </w:rPr>
              <w:t>1</w:t>
            </w:r>
          </w:p>
        </w:tc>
        <w:tc>
          <w:tcPr>
            <w:tcW w:w="850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955D0" w:rsidTr="007955D0">
        <w:tc>
          <w:tcPr>
            <w:tcW w:w="534" w:type="dxa"/>
            <w:vAlign w:val="center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55D0">
              <w:rPr>
                <w:rFonts w:asciiTheme="minorEastAsia" w:hAnsiTheme="minorEastAsia"/>
                <w:szCs w:val="21"/>
              </w:rPr>
              <w:t>2</w:t>
            </w:r>
          </w:p>
        </w:tc>
        <w:tc>
          <w:tcPr>
            <w:tcW w:w="850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955D0" w:rsidTr="007955D0">
        <w:tc>
          <w:tcPr>
            <w:tcW w:w="534" w:type="dxa"/>
            <w:vAlign w:val="center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955D0">
              <w:rPr>
                <w:rFonts w:asciiTheme="minorEastAsia" w:hAnsiTheme="minorEastAsia"/>
                <w:szCs w:val="21"/>
              </w:rPr>
              <w:t>3</w:t>
            </w:r>
          </w:p>
        </w:tc>
        <w:tc>
          <w:tcPr>
            <w:tcW w:w="850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955D0" w:rsidTr="007955D0">
        <w:tc>
          <w:tcPr>
            <w:tcW w:w="534" w:type="dxa"/>
          </w:tcPr>
          <w:p w:rsidR="007955D0" w:rsidRPr="007955D0" w:rsidRDefault="005B34EE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850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955D0" w:rsidTr="007955D0">
        <w:tc>
          <w:tcPr>
            <w:tcW w:w="534" w:type="dxa"/>
          </w:tcPr>
          <w:p w:rsidR="007955D0" w:rsidRPr="007955D0" w:rsidRDefault="005B34EE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850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44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2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7955D0" w:rsidRPr="007955D0" w:rsidRDefault="007955D0" w:rsidP="00A40450">
            <w:pPr>
              <w:tabs>
                <w:tab w:val="left" w:pos="284"/>
                <w:tab w:val="left" w:pos="8222"/>
                <w:tab w:val="left" w:pos="8364"/>
              </w:tabs>
              <w:spacing w:line="7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663D1C" w:rsidRDefault="00663D1C" w:rsidP="00663D1C">
      <w:pPr>
        <w:spacing w:line="100" w:lineRule="exact"/>
        <w:rPr>
          <w:rFonts w:ascii="Times New Roman" w:eastAsia="仿宋" w:hAnsi="Times New Roman"/>
        </w:rPr>
      </w:pPr>
    </w:p>
    <w:p w:rsidR="00663D1C" w:rsidRDefault="00500DBC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5B34EE">
        <w:rPr>
          <w:rFonts w:hint="eastAsia"/>
          <w:sz w:val="28"/>
          <w:szCs w:val="28"/>
        </w:rPr>
        <w:t xml:space="preserve">　联系人：　　　　　　　　　　　　　　　联系电话：</w:t>
      </w:r>
    </w:p>
    <w:p w:rsidR="00BE2F60" w:rsidRPr="00BE2F60" w:rsidRDefault="00BE2F60" w:rsidP="00BE2F60">
      <w:pPr>
        <w:jc w:val="left"/>
        <w:rPr>
          <w:rFonts w:asciiTheme="minorEastAsia" w:hAnsiTheme="minorEastAsia"/>
          <w:b/>
          <w:sz w:val="24"/>
          <w:szCs w:val="24"/>
        </w:rPr>
      </w:pPr>
      <w:r w:rsidRPr="00BE2F60">
        <w:rPr>
          <w:rFonts w:asciiTheme="minorEastAsia" w:hAnsiTheme="minorEastAsia" w:hint="eastAsia"/>
          <w:b/>
          <w:sz w:val="24"/>
          <w:szCs w:val="24"/>
        </w:rPr>
        <w:t>填报说明：</w:t>
      </w:r>
    </w:p>
    <w:p w:rsidR="00BE2F60" w:rsidRDefault="00BE2F60" w:rsidP="00BE2F60">
      <w:pPr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Pr="00BE2F60">
        <w:rPr>
          <w:rFonts w:asciiTheme="minorEastAsia" w:hAnsiTheme="minorEastAsia" w:cs="宋体" w:hint="eastAsia"/>
          <w:kern w:val="0"/>
          <w:sz w:val="24"/>
          <w:szCs w:val="24"/>
        </w:rPr>
        <w:t xml:space="preserve">. </w:t>
      </w:r>
      <w:r w:rsidRPr="00BE2F60">
        <w:rPr>
          <w:rFonts w:asciiTheme="minorEastAsia" w:hAnsiTheme="minorEastAsia" w:hint="eastAsia"/>
          <w:sz w:val="24"/>
          <w:szCs w:val="24"/>
        </w:rPr>
        <w:t>体裁门类</w:t>
      </w:r>
      <w:r>
        <w:rPr>
          <w:rFonts w:asciiTheme="minorEastAsia" w:hAnsiTheme="minorEastAsia" w:hint="eastAsia"/>
          <w:sz w:val="24"/>
          <w:szCs w:val="24"/>
        </w:rPr>
        <w:t>为</w:t>
      </w:r>
      <w:r w:rsidRPr="00BE2F60">
        <w:rPr>
          <w:rFonts w:asciiTheme="minorEastAsia" w:hAnsiTheme="minorEastAsia" w:hint="eastAsia"/>
          <w:sz w:val="24"/>
          <w:szCs w:val="24"/>
        </w:rPr>
        <w:t>长篇小说、中短篇小说、散文、</w:t>
      </w:r>
      <w:r w:rsidRPr="00BE2F60">
        <w:rPr>
          <w:rFonts w:asciiTheme="minorEastAsia" w:hAnsiTheme="minorEastAsia" w:hint="eastAsia"/>
          <w:sz w:val="24"/>
          <w:szCs w:val="24"/>
          <w:shd w:val="clear" w:color="auto" w:fill="FFFFFF"/>
        </w:rPr>
        <w:t>诗歌（含旧体诗词、散文诗）、报告文学（含纪实文学、传记文学）、文学理论评论、儿童文学</w:t>
      </w:r>
      <w:r>
        <w:rPr>
          <w:rFonts w:asciiTheme="minorEastAsia" w:hAnsiTheme="minorEastAsia" w:hint="eastAsia"/>
          <w:sz w:val="24"/>
          <w:szCs w:val="24"/>
          <w:shd w:val="clear" w:color="auto" w:fill="FFFFFF"/>
        </w:rPr>
        <w:t>7类，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网络文学请填报附表2</w:t>
      </w:r>
      <w:r w:rsidRPr="00BE2F60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BE2F60" w:rsidRPr="00BE2F60" w:rsidRDefault="00BE2F60" w:rsidP="00BE2F60">
      <w:pPr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2.</w:t>
      </w:r>
      <w:r w:rsidRPr="00BE2F60">
        <w:rPr>
          <w:rFonts w:asciiTheme="minorEastAsia" w:hAnsiTheme="minorEastAsia" w:cs="宋体" w:hint="eastAsia"/>
          <w:kern w:val="0"/>
          <w:sz w:val="24"/>
          <w:szCs w:val="24"/>
        </w:rPr>
        <w:t xml:space="preserve"> 文学内刊、各类微信公众号及网站发表的</w:t>
      </w:r>
      <w:r w:rsidR="00773B72">
        <w:rPr>
          <w:rFonts w:asciiTheme="minorEastAsia" w:hAnsiTheme="minorEastAsia" w:cs="宋体" w:hint="eastAsia"/>
          <w:kern w:val="0"/>
          <w:sz w:val="24"/>
          <w:szCs w:val="24"/>
        </w:rPr>
        <w:t>其他</w:t>
      </w:r>
      <w:r w:rsidRPr="00BE2F60">
        <w:rPr>
          <w:rFonts w:asciiTheme="minorEastAsia" w:hAnsiTheme="minorEastAsia" w:cs="宋体" w:hint="eastAsia"/>
          <w:kern w:val="0"/>
          <w:sz w:val="24"/>
          <w:szCs w:val="24"/>
        </w:rPr>
        <w:t>文学作品不计入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Pr="00BE2F60">
        <w:rPr>
          <w:rFonts w:asciiTheme="minorEastAsia" w:hAnsiTheme="minorEastAsia" w:cs="宋体" w:hint="eastAsia"/>
          <w:kern w:val="0"/>
          <w:sz w:val="24"/>
          <w:szCs w:val="24"/>
        </w:rPr>
        <w:t>不统计报刊上发表的非文学类作品。</w:t>
      </w:r>
    </w:p>
    <w:sectPr w:rsidR="00BE2F60" w:rsidRPr="00BE2F60" w:rsidSect="00663D1C">
      <w:pgSz w:w="16838" w:h="11906" w:orient="landscape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EB3" w:rsidRDefault="00313EB3" w:rsidP="007955D0">
      <w:r>
        <w:separator/>
      </w:r>
    </w:p>
  </w:endnote>
  <w:endnote w:type="continuationSeparator" w:id="0">
    <w:p w:rsidR="00313EB3" w:rsidRDefault="00313EB3" w:rsidP="00795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EB3" w:rsidRDefault="00313EB3" w:rsidP="007955D0">
      <w:r>
        <w:separator/>
      </w:r>
    </w:p>
  </w:footnote>
  <w:footnote w:type="continuationSeparator" w:id="0">
    <w:p w:rsidR="00313EB3" w:rsidRDefault="00313EB3" w:rsidP="00795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D1C"/>
    <w:rsid w:val="0018043C"/>
    <w:rsid w:val="00313EB3"/>
    <w:rsid w:val="00480AEA"/>
    <w:rsid w:val="00500DBC"/>
    <w:rsid w:val="00586677"/>
    <w:rsid w:val="00587222"/>
    <w:rsid w:val="005B34EE"/>
    <w:rsid w:val="00635B47"/>
    <w:rsid w:val="00656BE3"/>
    <w:rsid w:val="00663D1C"/>
    <w:rsid w:val="00773B72"/>
    <w:rsid w:val="007955D0"/>
    <w:rsid w:val="009D6C05"/>
    <w:rsid w:val="00A44EE3"/>
    <w:rsid w:val="00A833EA"/>
    <w:rsid w:val="00A9557D"/>
    <w:rsid w:val="00BC0FBD"/>
    <w:rsid w:val="00BE2F60"/>
    <w:rsid w:val="00CA0E53"/>
    <w:rsid w:val="00DD4030"/>
    <w:rsid w:val="00DD5081"/>
    <w:rsid w:val="00EE0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5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5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5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</dc:creator>
  <cp:lastModifiedBy>er</cp:lastModifiedBy>
  <cp:revision>9</cp:revision>
  <cp:lastPrinted>2022-12-08T10:22:00Z</cp:lastPrinted>
  <dcterms:created xsi:type="dcterms:W3CDTF">2022-01-14T02:45:00Z</dcterms:created>
  <dcterms:modified xsi:type="dcterms:W3CDTF">2023-12-14T01:55:00Z</dcterms:modified>
</cp:coreProperties>
</file>