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3E" w:rsidRDefault="00C76A3E">
      <w:pPr>
        <w:rPr>
          <w:rFonts w:ascii="仿宋_GB2312" w:eastAsia="仿宋_GB2312" w:hAnsi="仿宋_GB2312" w:cs="仿宋_GB2312"/>
          <w:sz w:val="32"/>
          <w:szCs w:val="32"/>
        </w:rPr>
      </w:pPr>
    </w:p>
    <w:p w:rsidR="00C76A3E" w:rsidRDefault="00C76A3E">
      <w:pPr>
        <w:rPr>
          <w:rFonts w:ascii="仿宋_GB2312" w:eastAsia="仿宋_GB2312" w:hAnsi="仿宋_GB2312" w:cs="仿宋_GB2312"/>
          <w:sz w:val="32"/>
          <w:szCs w:val="32"/>
        </w:rPr>
      </w:pPr>
    </w:p>
    <w:p w:rsidR="00C76A3E" w:rsidRDefault="00C76A3E">
      <w:pPr>
        <w:rPr>
          <w:rFonts w:ascii="仿宋_GB2312" w:eastAsia="仿宋_GB2312" w:hAnsi="仿宋_GB2312" w:cs="仿宋_GB2312"/>
          <w:sz w:val="32"/>
          <w:szCs w:val="32"/>
        </w:rPr>
      </w:pPr>
    </w:p>
    <w:p w:rsidR="00C76A3E" w:rsidRDefault="00C76A3E">
      <w:pPr>
        <w:rPr>
          <w:rFonts w:ascii="仿宋_GB2312" w:eastAsia="仿宋_GB2312" w:hAnsi="仿宋_GB2312" w:cs="仿宋_GB2312"/>
          <w:sz w:val="32"/>
          <w:szCs w:val="32"/>
        </w:rPr>
      </w:pPr>
    </w:p>
    <w:p w:rsidR="00C76A3E" w:rsidRDefault="00C76A3E">
      <w:pPr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horzAnchor="page" w:tblpX="5540" w:tblpY="644"/>
        <w:tblW w:w="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3436"/>
      </w:tblGrid>
      <w:tr w:rsidR="00C76A3E">
        <w:trPr>
          <w:trHeight w:val="620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b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度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C76A3E" w:rsidRDefault="00CE2B7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2021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</w:p>
        </w:tc>
      </w:tr>
      <w:tr w:rsidR="00C76A3E">
        <w:trPr>
          <w:trHeight w:val="620"/>
        </w:trPr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编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C76A3E" w:rsidRDefault="00C76A3E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76A3E" w:rsidRDefault="00CE2B74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1 </w:t>
      </w:r>
      <w:r>
        <w:rPr>
          <w:rFonts w:ascii="仿宋" w:eastAsia="仿宋" w:hAnsi="仿宋" w:hint="eastAsia"/>
          <w:b/>
          <w:sz w:val="44"/>
          <w:szCs w:val="44"/>
        </w:rPr>
        <w:t xml:space="preserve">           </w:t>
      </w:r>
    </w:p>
    <w:p w:rsidR="00C76A3E" w:rsidRDefault="00CE2B74">
      <w:pPr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            </w:t>
      </w:r>
      <w:r>
        <w:rPr>
          <w:rFonts w:ascii="仿宋" w:eastAsia="仿宋" w:hAnsi="仿宋" w:hint="eastAsia"/>
          <w:b/>
          <w:sz w:val="32"/>
          <w:szCs w:val="32"/>
        </w:rPr>
        <w:t xml:space="preserve">                </w:t>
      </w:r>
    </w:p>
    <w:p w:rsidR="00C76A3E" w:rsidRDefault="00CE2B74">
      <w:pPr>
        <w:spacing w:line="680" w:lineRule="exact"/>
        <w:ind w:left="1"/>
        <w:jc w:val="center"/>
        <w:rPr>
          <w:rFonts w:ascii="仿宋" w:eastAsia="仿宋" w:hAnsi="仿宋"/>
          <w:b/>
          <w:bCs/>
          <w:spacing w:val="-6"/>
          <w:sz w:val="44"/>
          <w:szCs w:val="44"/>
        </w:rPr>
      </w:pPr>
      <w:r>
        <w:rPr>
          <w:rFonts w:ascii="仿宋" w:eastAsia="仿宋" w:hAnsi="仿宋" w:hint="eastAsia"/>
          <w:b/>
          <w:bCs/>
          <w:spacing w:val="-6"/>
          <w:sz w:val="44"/>
          <w:szCs w:val="44"/>
        </w:rPr>
        <w:t>文学志愿服务示范性重点扶持项目申报表</w:t>
      </w:r>
    </w:p>
    <w:p w:rsidR="00C76A3E" w:rsidRDefault="00C76A3E">
      <w:pPr>
        <w:spacing w:line="68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C76A3E" w:rsidRDefault="00C76A3E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C76A3E" w:rsidRDefault="00C76A3E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C76A3E" w:rsidRDefault="00C76A3E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C76A3E" w:rsidRDefault="00C76A3E">
      <w:pPr>
        <w:rPr>
          <w:rFonts w:ascii="仿宋" w:eastAsia="仿宋" w:hAnsi="仿宋"/>
          <w:b/>
          <w:sz w:val="32"/>
          <w:szCs w:val="32"/>
        </w:rPr>
      </w:pPr>
    </w:p>
    <w:p w:rsidR="00C76A3E" w:rsidRDefault="00CE2B74">
      <w:pPr>
        <w:ind w:firstLineChars="500" w:firstLine="160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项目名称：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b/>
          <w:sz w:val="32"/>
          <w:szCs w:val="32"/>
          <w:u w:val="single"/>
          <w:bdr w:val="single" w:sz="4" w:space="0" w:color="auto"/>
        </w:rPr>
        <w:t xml:space="preserve">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</w:t>
      </w:r>
    </w:p>
    <w:p w:rsidR="00C76A3E" w:rsidRDefault="00CE2B74">
      <w:pPr>
        <w:ind w:firstLineChars="500" w:firstLine="160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申报单位：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</w:p>
    <w:p w:rsidR="00C76A3E" w:rsidRDefault="00CE2B74">
      <w:pPr>
        <w:ind w:firstLineChars="500" w:firstLine="160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推荐单位：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</w:p>
    <w:p w:rsidR="00C76A3E" w:rsidRDefault="00CE2B74">
      <w:pPr>
        <w:ind w:firstLineChars="500" w:firstLine="1606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 w:hint="eastAsia"/>
          <w:b/>
          <w:sz w:val="32"/>
          <w:szCs w:val="32"/>
        </w:rPr>
        <w:t>申报日期：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2021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年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月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>日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</w:p>
    <w:p w:rsidR="00C76A3E" w:rsidRDefault="00C76A3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C76A3E" w:rsidRDefault="00C76A3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C76A3E" w:rsidRDefault="00CE2B7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</w:p>
    <w:p w:rsidR="00C76A3E" w:rsidRDefault="00C76A3E">
      <w:pPr>
        <w:rPr>
          <w:rFonts w:ascii="仿宋" w:eastAsia="仿宋" w:hAnsi="仿宋"/>
          <w:b/>
          <w:sz w:val="28"/>
          <w:szCs w:val="28"/>
        </w:rPr>
        <w:sectPr w:rsidR="00C76A3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6A3E" w:rsidRDefault="00CE2B74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填</w:t>
      </w:r>
      <w:r>
        <w:rPr>
          <w:rFonts w:ascii="仿宋" w:eastAsia="仿宋" w:hAnsi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hint="eastAsia"/>
          <w:b/>
          <w:sz w:val="44"/>
          <w:szCs w:val="44"/>
        </w:rPr>
        <w:t>表</w:t>
      </w:r>
      <w:r>
        <w:rPr>
          <w:rFonts w:ascii="仿宋" w:eastAsia="仿宋" w:hAnsi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hint="eastAsia"/>
          <w:b/>
          <w:sz w:val="44"/>
          <w:szCs w:val="44"/>
        </w:rPr>
        <w:t>说</w:t>
      </w:r>
      <w:r>
        <w:rPr>
          <w:rFonts w:ascii="仿宋" w:eastAsia="仿宋" w:hAnsi="仿宋" w:hint="eastAsia"/>
          <w:b/>
          <w:sz w:val="44"/>
          <w:szCs w:val="44"/>
        </w:rPr>
        <w:t xml:space="preserve"> </w:t>
      </w:r>
      <w:r>
        <w:rPr>
          <w:rFonts w:ascii="仿宋" w:eastAsia="仿宋" w:hAnsi="仿宋" w:hint="eastAsia"/>
          <w:b/>
          <w:sz w:val="44"/>
          <w:szCs w:val="44"/>
        </w:rPr>
        <w:t>明</w:t>
      </w:r>
    </w:p>
    <w:p w:rsidR="00C76A3E" w:rsidRDefault="00C76A3E">
      <w:pPr>
        <w:rPr>
          <w:rFonts w:ascii="仿宋" w:eastAsia="仿宋" w:hAnsi="仿宋"/>
          <w:sz w:val="32"/>
          <w:szCs w:val="32"/>
        </w:rPr>
      </w:pP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首页右上方编号栏，请勿填写内容。</w:t>
      </w: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请认真填写申报表格，如内容多可另附页或另附项目实施方案。</w:t>
      </w: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本表一式两份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中国作家协会社会联络部各一份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，报送至推荐单位。</w:t>
      </w: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若有不明问题，请与中国作家协会社会联络部公共文学服务处或推荐单位联系。</w:t>
      </w:r>
    </w:p>
    <w:p w:rsidR="00C76A3E" w:rsidRDefault="00C76A3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76A3E" w:rsidRDefault="00C76A3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76A3E" w:rsidRDefault="00CE2B74">
      <w:pPr>
        <w:ind w:leftChars="304" w:left="2238" w:hangingChars="500" w:hanging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址：北京市朝阳区东土城路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C76A3E" w:rsidRDefault="00CE2B74">
      <w:pPr>
        <w:ind w:leftChars="912" w:left="191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中国作家协会社会联络部公共文学服务处</w:t>
      </w:r>
    </w:p>
    <w:p w:rsidR="00C76A3E" w:rsidRDefault="00CE2B74">
      <w:pPr>
        <w:ind w:leftChars="304" w:left="2238" w:hangingChars="500" w:hanging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编：</w:t>
      </w:r>
      <w:r>
        <w:rPr>
          <w:rFonts w:ascii="仿宋" w:eastAsia="仿宋" w:hAnsi="仿宋" w:hint="eastAsia"/>
          <w:sz w:val="32"/>
          <w:szCs w:val="32"/>
        </w:rPr>
        <w:t>100013</w:t>
      </w: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话：</w:t>
      </w:r>
      <w:r>
        <w:rPr>
          <w:rFonts w:ascii="仿宋" w:eastAsia="仿宋" w:hAnsi="仿宋" w:hint="eastAsia"/>
          <w:sz w:val="32"/>
          <w:szCs w:val="32"/>
        </w:rPr>
        <w:t>010-64489703  64489835</w:t>
      </w:r>
    </w:p>
    <w:p w:rsidR="00C76A3E" w:rsidRDefault="00CE2B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李浏清</w:t>
      </w: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p w:rsidR="00C76A3E" w:rsidRDefault="00C76A3E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412"/>
        <w:gridCol w:w="1423"/>
        <w:gridCol w:w="1598"/>
        <w:gridCol w:w="1938"/>
      </w:tblGrid>
      <w:tr w:rsidR="00C76A3E">
        <w:trPr>
          <w:cantSplit/>
          <w:trHeight w:val="846"/>
          <w:jc w:val="center"/>
        </w:trPr>
        <w:tc>
          <w:tcPr>
            <w:tcW w:w="1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项目名称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846"/>
          <w:jc w:val="center"/>
        </w:trPr>
        <w:tc>
          <w:tcPr>
            <w:tcW w:w="1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846"/>
          <w:jc w:val="center"/>
        </w:trPr>
        <w:tc>
          <w:tcPr>
            <w:tcW w:w="1368" w:type="pct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805" w:type="pct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014" w:type="pct"/>
            <w:gridSpan w:val="2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C76A3E">
        <w:trPr>
          <w:cantSplit/>
          <w:trHeight w:val="712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申报单位基本情况</w:t>
            </w:r>
          </w:p>
        </w:tc>
      </w:tr>
      <w:tr w:rsidR="00C76A3E">
        <w:trPr>
          <w:cantSplit/>
          <w:trHeight w:val="712"/>
          <w:jc w:val="center"/>
        </w:trPr>
        <w:tc>
          <w:tcPr>
            <w:tcW w:w="1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申报单位类型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各级作协</w:t>
            </w:r>
            <w:r>
              <w:rPr>
                <w:rFonts w:ascii="仿宋" w:eastAsia="仿宋" w:hAnsi="仿宋" w:hint="eastAsia"/>
                <w:sz w:val="24"/>
              </w:rPr>
              <w:t>、行业作协</w:t>
            </w:r>
          </w:p>
          <w:p w:rsidR="00C76A3E" w:rsidRDefault="00CE2B7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□由</w:t>
            </w:r>
            <w:r>
              <w:rPr>
                <w:rFonts w:ascii="仿宋" w:eastAsia="仿宋" w:hAnsi="仿宋" w:hint="eastAsia"/>
                <w:sz w:val="24"/>
              </w:rPr>
              <w:t>各级</w:t>
            </w:r>
            <w:r>
              <w:rPr>
                <w:rFonts w:ascii="仿宋" w:eastAsia="仿宋" w:hAnsi="仿宋" w:hint="eastAsia"/>
                <w:sz w:val="24"/>
              </w:rPr>
              <w:t>作协</w:t>
            </w:r>
            <w:r>
              <w:rPr>
                <w:rFonts w:ascii="仿宋" w:eastAsia="仿宋" w:hAnsi="仿宋" w:hint="eastAsia"/>
                <w:sz w:val="24"/>
              </w:rPr>
              <w:t>、行业作协</w:t>
            </w:r>
            <w:r>
              <w:rPr>
                <w:rFonts w:ascii="仿宋" w:eastAsia="仿宋" w:hAnsi="仿宋" w:hint="eastAsia"/>
                <w:sz w:val="24"/>
              </w:rPr>
              <w:t>成立的文学志愿服务队伍</w:t>
            </w:r>
          </w:p>
          <w:p w:rsidR="00C76A3E" w:rsidRDefault="00CE2B7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□其他文学志愿服务组织</w:t>
            </w:r>
          </w:p>
        </w:tc>
      </w:tr>
      <w:tr w:rsidR="00C76A3E">
        <w:trPr>
          <w:cantSplit/>
          <w:trHeight w:val="447"/>
          <w:jc w:val="center"/>
        </w:trPr>
        <w:tc>
          <w:tcPr>
            <w:tcW w:w="1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pacing w:val="-20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申报单位负责人</w:t>
            </w: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2014" w:type="pct"/>
            <w:gridSpan w:val="2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447"/>
          <w:jc w:val="center"/>
        </w:trPr>
        <w:tc>
          <w:tcPr>
            <w:tcW w:w="1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16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6748"/>
          <w:jc w:val="center"/>
        </w:trPr>
        <w:tc>
          <w:tcPr>
            <w:tcW w:w="1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在文学志愿服务领域内的主要经历和取得的成绩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76A3E">
        <w:trPr>
          <w:cantSplit/>
          <w:trHeight w:val="611"/>
          <w:jc w:val="center"/>
        </w:trPr>
        <w:tc>
          <w:tcPr>
            <w:tcW w:w="1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文学志愿队伍情况</w:t>
            </w:r>
            <w:r>
              <w:rPr>
                <w:rFonts w:ascii="仿宋" w:eastAsia="仿宋" w:hAnsi="仿宋" w:hint="eastAsia"/>
                <w:szCs w:val="21"/>
              </w:rPr>
              <w:t>（由</w:t>
            </w:r>
            <w:r>
              <w:rPr>
                <w:rFonts w:ascii="仿宋" w:eastAsia="仿宋" w:hAnsi="仿宋"/>
                <w:szCs w:val="21"/>
              </w:rPr>
              <w:t>申报单位为</w:t>
            </w:r>
            <w:r>
              <w:rPr>
                <w:rFonts w:ascii="仿宋" w:eastAsia="仿宋" w:hAnsi="仿宋" w:hint="eastAsia"/>
                <w:szCs w:val="21"/>
              </w:rPr>
              <w:t>志愿服务队伍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组织的填写）</w:t>
            </w: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1" w:type="pct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志愿者人数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76A3E">
        <w:trPr>
          <w:cantSplit/>
          <w:trHeight w:val="447"/>
          <w:jc w:val="center"/>
        </w:trPr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是否登记注册</w:t>
            </w:r>
          </w:p>
        </w:tc>
        <w:tc>
          <w:tcPr>
            <w:tcW w:w="811" w:type="pct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□是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注册平台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76A3E">
        <w:trPr>
          <w:cantSplit/>
          <w:trHeight w:val="447"/>
          <w:jc w:val="center"/>
        </w:trPr>
        <w:tc>
          <w:tcPr>
            <w:tcW w:w="1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826" w:type="pct"/>
            <w:gridSpan w:val="3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76A3E">
        <w:trPr>
          <w:trHeight w:val="523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项目基本情况</w:t>
            </w:r>
          </w:p>
        </w:tc>
      </w:tr>
      <w:tr w:rsidR="00C76A3E">
        <w:trPr>
          <w:trHeight w:val="936"/>
          <w:jc w:val="center"/>
        </w:trPr>
        <w:tc>
          <w:tcPr>
            <w:tcW w:w="1368" w:type="pct"/>
            <w:tcBorders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trHeight w:val="936"/>
          <w:jc w:val="center"/>
        </w:trPr>
        <w:tc>
          <w:tcPr>
            <w:tcW w:w="1368" w:type="pct"/>
            <w:tcBorders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“庆祝中国共产党成立</w:t>
            </w:r>
            <w:r>
              <w:rPr>
                <w:rFonts w:ascii="仿宋" w:eastAsia="仿宋" w:hAnsi="仿宋" w:hint="eastAsia"/>
                <w:sz w:val="24"/>
              </w:rPr>
              <w:t>100</w:t>
            </w:r>
            <w:r>
              <w:rPr>
                <w:rFonts w:ascii="仿宋" w:eastAsia="仿宋" w:hAnsi="仿宋" w:hint="eastAsia"/>
                <w:sz w:val="24"/>
              </w:rPr>
              <w:t>周年</w:t>
            </w:r>
            <w:r>
              <w:rPr>
                <w:rFonts w:ascii="仿宋" w:eastAsia="仿宋" w:hAnsi="仿宋" w:hint="eastAsia"/>
                <w:sz w:val="24"/>
              </w:rPr>
              <w:t>”主题专项</w:t>
            </w:r>
          </w:p>
          <w:p w:rsidR="00C76A3E" w:rsidRDefault="00CE2B7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□“文学志愿服务进基层”主题专项</w:t>
            </w:r>
          </w:p>
          <w:p w:rsidR="00C76A3E" w:rsidRDefault="00CE2B7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D647C7">
              <w:rPr>
                <w:rFonts w:ascii="仿宋" w:eastAsia="仿宋" w:hAnsi="仿宋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C76A3E">
        <w:trPr>
          <w:trHeight w:val="554"/>
          <w:jc w:val="center"/>
        </w:trPr>
        <w:tc>
          <w:tcPr>
            <w:tcW w:w="1368" w:type="pct"/>
            <w:tcBorders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月——</w:t>
            </w:r>
            <w:r>
              <w:rPr>
                <w:rFonts w:ascii="仿宋" w:eastAsia="仿宋" w:hAnsi="仿宋" w:hint="eastAsia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C76A3E">
        <w:trPr>
          <w:trHeight w:val="5394"/>
          <w:jc w:val="center"/>
        </w:trPr>
        <w:tc>
          <w:tcPr>
            <w:tcW w:w="13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项目概况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trHeight w:val="5307"/>
          <w:jc w:val="center"/>
        </w:trPr>
        <w:tc>
          <w:tcPr>
            <w:tcW w:w="1368" w:type="pct"/>
            <w:tcBorders>
              <w:right w:val="single" w:sz="4" w:space="0" w:color="auto"/>
            </w:tcBorders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申报可行性</w:t>
            </w:r>
          </w:p>
          <w:p w:rsidR="00C76A3E" w:rsidRDefault="00CE2B74">
            <w:pPr>
              <w:spacing w:line="280" w:lineRule="exact"/>
              <w:jc w:val="center"/>
              <w:rPr>
                <w:rFonts w:ascii="仿宋" w:eastAsia="仿宋" w:hAnsi="仿宋"/>
                <w:spacing w:val="-6"/>
                <w:szCs w:val="21"/>
              </w:rPr>
            </w:pPr>
            <w:r>
              <w:rPr>
                <w:rFonts w:ascii="仿宋" w:eastAsia="仿宋" w:hAnsi="仿宋" w:hint="eastAsia"/>
                <w:spacing w:val="-6"/>
                <w:szCs w:val="21"/>
              </w:rPr>
              <w:t>（请从项目执行可行性及软件、硬件等实施保障条件进行说明）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trHeight w:val="5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A3E" w:rsidRDefault="00CE2B74">
            <w:pPr>
              <w:spacing w:beforeLines="50" w:before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项目分阶段实施计划</w:t>
            </w:r>
          </w:p>
        </w:tc>
      </w:tr>
      <w:tr w:rsidR="00C76A3E">
        <w:trPr>
          <w:trHeight w:val="754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3E" w:rsidRDefault="00CE2B74">
            <w:pPr>
              <w:spacing w:line="3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分阶段起止时间</w:t>
            </w: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A3E" w:rsidRDefault="00CE2B7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项目分阶段实施内容</w:t>
            </w:r>
          </w:p>
        </w:tc>
      </w:tr>
      <w:tr w:rsidR="00C76A3E">
        <w:trPr>
          <w:trHeight w:val="623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587"/>
          <w:jc w:val="center"/>
        </w:trPr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  <w:tc>
          <w:tcPr>
            <w:tcW w:w="3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3E" w:rsidRDefault="00C76A3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C76A3E">
        <w:trPr>
          <w:trHeight w:val="651"/>
          <w:jc w:val="center"/>
        </w:trPr>
        <w:tc>
          <w:tcPr>
            <w:tcW w:w="5000" w:type="pct"/>
            <w:gridSpan w:val="5"/>
          </w:tcPr>
          <w:p w:rsidR="00C76A3E" w:rsidRDefault="00CE2B74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注：请分阶段写清项目实施的起讫日期和进度安排等，写到</w:t>
            </w:r>
            <w:r>
              <w:rPr>
                <w:rFonts w:ascii="仿宋" w:eastAsia="仿宋" w:hAnsi="仿宋" w:hint="eastAsia"/>
              </w:rPr>
              <w:t>XXXX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>XX</w:t>
            </w:r>
            <w:r>
              <w:rPr>
                <w:rFonts w:ascii="仿宋" w:eastAsia="仿宋" w:hAnsi="仿宋" w:hint="eastAsia"/>
              </w:rPr>
              <w:t>月结项。</w:t>
            </w:r>
          </w:p>
        </w:tc>
      </w:tr>
      <w:tr w:rsidR="00C76A3E">
        <w:trPr>
          <w:cantSplit/>
          <w:trHeight w:val="615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项目预计成果说明</w:t>
            </w:r>
          </w:p>
        </w:tc>
      </w:tr>
      <w:tr w:rsidR="00C76A3E">
        <w:trPr>
          <w:cantSplit/>
          <w:trHeight w:val="3836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  <w:p w:rsidR="00C76A3E" w:rsidRDefault="00C76A3E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C76A3E">
        <w:trPr>
          <w:cantSplit/>
          <w:trHeight w:val="11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</w:rPr>
              <w:t>注：请概括说明项目预计成果，如讲座类项目，预计举办讲座</w:t>
            </w:r>
            <w:r>
              <w:rPr>
                <w:rFonts w:ascii="仿宋" w:eastAsia="仿宋" w:hAnsi="仿宋" w:hint="eastAsia"/>
              </w:rPr>
              <w:t>XX</w:t>
            </w:r>
            <w:r>
              <w:rPr>
                <w:rFonts w:ascii="仿宋" w:eastAsia="仿宋" w:hAnsi="仿宋" w:hint="eastAsia"/>
              </w:rPr>
              <w:t>场，预计参与人数和产生影响等。</w:t>
            </w:r>
          </w:p>
        </w:tc>
      </w:tr>
      <w:tr w:rsidR="00C76A3E">
        <w:trPr>
          <w:cantSplit/>
          <w:trHeight w:val="623"/>
          <w:jc w:val="center"/>
        </w:trPr>
        <w:tc>
          <w:tcPr>
            <w:tcW w:w="5000" w:type="pct"/>
            <w:gridSpan w:val="5"/>
          </w:tcPr>
          <w:p w:rsidR="00C76A3E" w:rsidRDefault="00CE2B74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项目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预算情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况</w:t>
            </w:r>
          </w:p>
          <w:p w:rsidR="00C76A3E" w:rsidRDefault="00CE2B74">
            <w:pPr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单位：元</w:t>
            </w:r>
          </w:p>
        </w:tc>
      </w:tr>
      <w:tr w:rsidR="00C76A3E">
        <w:trPr>
          <w:cantSplit/>
          <w:trHeight w:val="541"/>
          <w:jc w:val="center"/>
        </w:trPr>
        <w:tc>
          <w:tcPr>
            <w:tcW w:w="1368" w:type="pct"/>
            <w:tcBorders>
              <w:righ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项目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预算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总额</w:t>
            </w:r>
          </w:p>
        </w:tc>
        <w:tc>
          <w:tcPr>
            <w:tcW w:w="3631" w:type="pct"/>
            <w:gridSpan w:val="4"/>
            <w:tcBorders>
              <w:left w:val="single" w:sz="4" w:space="0" w:color="auto"/>
            </w:tcBorders>
            <w:vAlign w:val="center"/>
          </w:tcPr>
          <w:p w:rsidR="00C76A3E" w:rsidRDefault="00CE2B74">
            <w:pPr>
              <w:spacing w:line="400" w:lineRule="exact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小写：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 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大写：</w:t>
            </w:r>
          </w:p>
        </w:tc>
      </w:tr>
      <w:tr w:rsidR="00C76A3E">
        <w:trPr>
          <w:cantSplit/>
          <w:trHeight w:val="623"/>
          <w:jc w:val="center"/>
        </w:trPr>
        <w:tc>
          <w:tcPr>
            <w:tcW w:w="5000" w:type="pct"/>
            <w:gridSpan w:val="5"/>
          </w:tcPr>
          <w:p w:rsidR="00C76A3E" w:rsidRDefault="00CE2B74">
            <w:pPr>
              <w:ind w:left="4892" w:hangingChars="1818" w:hanging="4892"/>
              <w:jc w:val="center"/>
              <w:rPr>
                <w:rFonts w:ascii="仿宋" w:eastAsia="仿宋" w:hAnsi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-6"/>
                <w:sz w:val="28"/>
                <w:szCs w:val="28"/>
              </w:rPr>
              <w:t>项目支出预算明细</w:t>
            </w:r>
          </w:p>
          <w:p w:rsidR="00C76A3E" w:rsidRDefault="00CE2B74">
            <w:pPr>
              <w:ind w:left="4145" w:hangingChars="1818" w:hanging="4145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                                                       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单位：元</w:t>
            </w:r>
          </w:p>
        </w:tc>
      </w:tr>
      <w:tr w:rsidR="00C76A3E">
        <w:trPr>
          <w:cantSplit/>
          <w:trHeight w:val="490"/>
          <w:jc w:val="center"/>
        </w:trPr>
        <w:tc>
          <w:tcPr>
            <w:tcW w:w="1368" w:type="pct"/>
            <w:shd w:val="clear" w:color="auto" w:fill="auto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明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细</w:t>
            </w: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额</w:t>
            </w: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测算依据说明</w:t>
            </w:r>
          </w:p>
          <w:p w:rsidR="00C76A3E" w:rsidRDefault="00CE2B74">
            <w:pPr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（写出支出内容</w:t>
            </w: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 w:hint="eastAsia"/>
                <w:szCs w:val="21"/>
              </w:rPr>
              <w:t>标准</w:t>
            </w: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 w:hint="eastAsia"/>
                <w:szCs w:val="21"/>
              </w:rPr>
              <w:t>数量）</w:t>
            </w: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shd w:val="clear" w:color="auto" w:fill="auto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shd w:val="clear" w:color="auto" w:fill="auto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392"/>
          <w:jc w:val="center"/>
        </w:trPr>
        <w:tc>
          <w:tcPr>
            <w:tcW w:w="1368" w:type="pct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6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14" w:type="pct"/>
            <w:gridSpan w:val="2"/>
            <w:vAlign w:val="center"/>
          </w:tcPr>
          <w:p w:rsidR="00C76A3E" w:rsidRDefault="00C76A3E">
            <w:pPr>
              <w:rPr>
                <w:rFonts w:ascii="仿宋" w:eastAsia="仿宋" w:hAnsi="仿宋"/>
                <w:sz w:val="24"/>
              </w:rPr>
            </w:pPr>
          </w:p>
        </w:tc>
      </w:tr>
      <w:tr w:rsidR="00C76A3E">
        <w:trPr>
          <w:cantSplit/>
          <w:trHeight w:val="939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E2B7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注：预算明细为项目所需全部经费明细，须严格按照国家有关财政资金使用的法律法规填报。经费预算应细化，务必真实、准确，以此作为项目评审和监管的重要依据。</w:t>
            </w: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C76A3E">
        <w:trPr>
          <w:cantSplit/>
          <w:trHeight w:val="778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申报承诺</w:t>
            </w:r>
          </w:p>
        </w:tc>
      </w:tr>
      <w:tr w:rsidR="00C76A3E">
        <w:trPr>
          <w:cantSplit/>
          <w:trHeight w:val="4359"/>
          <w:jc w:val="center"/>
        </w:trPr>
        <w:tc>
          <w:tcPr>
            <w:tcW w:w="5000" w:type="pct"/>
            <w:gridSpan w:val="5"/>
          </w:tcPr>
          <w:p w:rsidR="00C76A3E" w:rsidRDefault="00C76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C76A3E" w:rsidRDefault="00CE2B74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对本申报表及其他附件上填写内容的真实性负责，并严格遵守文学志愿服务示范性重点扶持项目相关工作要求。如获资助，将按国家有关法律法规使用扶持经费，按期完成项目。若提供的内容和材料信息不实，本单位愿意承担相关责任与后果。</w:t>
            </w:r>
          </w:p>
          <w:p w:rsidR="00C76A3E" w:rsidRDefault="00CE2B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</w:p>
          <w:p w:rsidR="00C76A3E" w:rsidRDefault="00CE2B74">
            <w:pPr>
              <w:ind w:firstLineChars="350" w:firstLine="840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申报单位：</w:t>
            </w:r>
            <w:r>
              <w:rPr>
                <w:rFonts w:ascii="仿宋" w:eastAsia="仿宋" w:hAnsi="仿宋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24"/>
                <w:u w:val="single"/>
              </w:rPr>
              <w:softHyphen/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（盖章）</w:t>
            </w:r>
          </w:p>
          <w:p w:rsidR="00C76A3E" w:rsidRDefault="00C76A3E">
            <w:pPr>
              <w:ind w:firstLineChars="350" w:firstLine="840"/>
              <w:rPr>
                <w:rFonts w:ascii="仿宋" w:eastAsia="仿宋" w:hAnsi="仿宋"/>
                <w:sz w:val="24"/>
                <w:u w:val="single"/>
              </w:rPr>
            </w:pPr>
          </w:p>
          <w:p w:rsidR="00C76A3E" w:rsidRDefault="00C76A3E">
            <w:pPr>
              <w:ind w:firstLineChars="350" w:firstLine="840"/>
              <w:rPr>
                <w:rFonts w:ascii="仿宋" w:eastAsia="仿宋" w:hAnsi="仿宋"/>
                <w:sz w:val="24"/>
                <w:u w:val="single"/>
              </w:rPr>
            </w:pPr>
          </w:p>
          <w:p w:rsidR="00C76A3E" w:rsidRDefault="00C76A3E">
            <w:pPr>
              <w:ind w:firstLineChars="350" w:firstLine="840"/>
              <w:rPr>
                <w:rFonts w:ascii="仿宋" w:eastAsia="仿宋" w:hAnsi="仿宋"/>
                <w:sz w:val="24"/>
                <w:u w:val="single"/>
              </w:rPr>
            </w:pPr>
          </w:p>
          <w:p w:rsidR="00C76A3E" w:rsidRDefault="00CE2B74">
            <w:pPr>
              <w:ind w:firstLineChars="350" w:firstLine="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申报单位负责人：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（签名）</w:t>
            </w:r>
          </w:p>
          <w:p w:rsidR="00C76A3E" w:rsidRDefault="00CE2B7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:rsidR="00C76A3E" w:rsidRDefault="00CE2B7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C76A3E" w:rsidRDefault="00CE2B74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76A3E">
        <w:trPr>
          <w:cantSplit/>
          <w:trHeight w:val="882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E2B7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推荐单位意见</w:t>
            </w:r>
          </w:p>
        </w:tc>
      </w:tr>
      <w:tr w:rsidR="00C76A3E">
        <w:trPr>
          <w:cantSplit/>
          <w:trHeight w:val="4443"/>
          <w:jc w:val="center"/>
        </w:trPr>
        <w:tc>
          <w:tcPr>
            <w:tcW w:w="5000" w:type="pct"/>
            <w:gridSpan w:val="5"/>
            <w:vAlign w:val="center"/>
          </w:tcPr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76A3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76A3E" w:rsidRDefault="00CE2B74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C76A3E" w:rsidRDefault="00CE2B74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C76A3E" w:rsidRDefault="00CE2B74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C76A3E" w:rsidRDefault="00CE2B74">
            <w:pPr>
              <w:ind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C76A3E" w:rsidRDefault="00C76A3E">
      <w:pPr>
        <w:pStyle w:val="a4"/>
        <w:shd w:val="clear" w:color="auto" w:fill="FFFFFF"/>
        <w:spacing w:before="0" w:beforeAutospacing="0" w:after="0" w:afterAutospacing="0" w:line="560" w:lineRule="exact"/>
        <w:ind w:firstLineChars="1400" w:firstLine="4480"/>
        <w:jc w:val="both"/>
        <w:rPr>
          <w:rFonts w:ascii="华文仿宋" w:eastAsia="华文仿宋" w:hAnsi="华文仿宋" w:cs="华文仿宋"/>
          <w:sz w:val="32"/>
          <w:szCs w:val="32"/>
        </w:rPr>
      </w:pPr>
    </w:p>
    <w:p w:rsidR="00C76A3E" w:rsidRDefault="00C76A3E"/>
    <w:sectPr w:rsidR="00C76A3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74" w:rsidRDefault="00CE2B74">
      <w:r>
        <w:separator/>
      </w:r>
    </w:p>
  </w:endnote>
  <w:endnote w:type="continuationSeparator" w:id="0">
    <w:p w:rsidR="00CE2B74" w:rsidRDefault="00CE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3E" w:rsidRDefault="00C76A3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3E" w:rsidRDefault="00CE2B7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6709527"/>
                          </w:sdtPr>
                          <w:sdtEndPr/>
                          <w:sdtContent>
                            <w:p w:rsidR="00C76A3E" w:rsidRDefault="00CE2B74">
                              <w:pPr>
                                <w:pStyle w:val="a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647C7" w:rsidRPr="00D647C7">
                                <w:rPr>
                                  <w:noProof/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C76A3E" w:rsidRDefault="00C76A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506709527"/>
                    </w:sdtPr>
                    <w:sdtEndPr/>
                    <w:sdtContent>
                      <w:p w:rsidR="00C76A3E" w:rsidRDefault="00CE2B74">
                        <w:pPr>
                          <w:pStyle w:val="a3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647C7" w:rsidRPr="00D647C7">
                          <w:rPr>
                            <w:noProof/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C76A3E" w:rsidRDefault="00C76A3E"/>
                </w:txbxContent>
              </v:textbox>
              <w10:wrap anchorx="margin"/>
            </v:shape>
          </w:pict>
        </mc:Fallback>
      </mc:AlternateContent>
    </w:r>
  </w:p>
  <w:p w:rsidR="00C76A3E" w:rsidRDefault="00C76A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74" w:rsidRDefault="00CE2B74">
      <w:r>
        <w:separator/>
      </w:r>
    </w:p>
  </w:footnote>
  <w:footnote w:type="continuationSeparator" w:id="0">
    <w:p w:rsidR="00CE2B74" w:rsidRDefault="00CE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117F"/>
    <w:rsid w:val="00C76A3E"/>
    <w:rsid w:val="00CE2B74"/>
    <w:rsid w:val="00D647C7"/>
    <w:rsid w:val="175E5764"/>
    <w:rsid w:val="3ACD1A66"/>
    <w:rsid w:val="465606BB"/>
    <w:rsid w:val="5AE2117F"/>
    <w:rsid w:val="73A15183"/>
    <w:rsid w:val="779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965B4A-6FAE-4803-98CE-0ABAB693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李浏清</dc:creator>
  <cp:lastModifiedBy>jw707A</cp:lastModifiedBy>
  <cp:revision>2</cp:revision>
  <cp:lastPrinted>2020-12-25T02:49:00Z</cp:lastPrinted>
  <dcterms:created xsi:type="dcterms:W3CDTF">2020-12-24T06:56:00Z</dcterms:created>
  <dcterms:modified xsi:type="dcterms:W3CDTF">2020-12-25T02:54:00Z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