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E" w:rsidRDefault="006C4B9E" w:rsidP="006C4B9E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C4B9E" w:rsidRDefault="006C4B9E" w:rsidP="006C4B9E">
      <w:pPr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湖北</w:t>
      </w:r>
      <w:r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省文艺</w:t>
      </w: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精品创作扶持专项</w:t>
      </w:r>
      <w:r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资金申报表</w:t>
      </w:r>
    </w:p>
    <w:p w:rsidR="006C4B9E" w:rsidRDefault="006C4B9E" w:rsidP="006C4B9E">
      <w:pPr>
        <w:spacing w:line="560" w:lineRule="exact"/>
        <w:jc w:val="center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    年度）</w:t>
      </w:r>
    </w:p>
    <w:p w:rsidR="006C4B9E" w:rsidRDefault="006C4B9E" w:rsidP="006C4B9E">
      <w:pPr>
        <w:spacing w:line="560" w:lineRule="exact"/>
        <w:ind w:leftChars="-177" w:left="206" w:hangingChars="241" w:hanging="578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申报项目名称：                                          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60"/>
        <w:gridCol w:w="39"/>
        <w:gridCol w:w="1363"/>
        <w:gridCol w:w="709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987"/>
      </w:tblGrid>
      <w:tr w:rsidR="006C4B9E" w:rsidTr="00E833CB">
        <w:trPr>
          <w:cantSplit/>
          <w:trHeight w:val="240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6C4B9E" w:rsidRDefault="006C4B9E" w:rsidP="00E833CB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162" w:type="dxa"/>
            <w:gridSpan w:val="3"/>
            <w:vMerge w:val="restart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申报单位（个人）</w:t>
            </w:r>
          </w:p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918" w:type="dxa"/>
            <w:gridSpan w:val="5"/>
            <w:vMerge w:val="restart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302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18" w:type="dxa"/>
            <w:gridSpan w:val="5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277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 w:val="restart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</w:t>
            </w:r>
          </w:p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（负责）人</w:t>
            </w:r>
          </w:p>
        </w:tc>
        <w:tc>
          <w:tcPr>
            <w:tcW w:w="2918" w:type="dxa"/>
            <w:gridSpan w:val="5"/>
            <w:vMerge w:val="restart"/>
            <w:vAlign w:val="center"/>
          </w:tcPr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367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18" w:type="dxa"/>
            <w:gridSpan w:val="5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trHeight w:val="357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机构类型</w:t>
            </w:r>
          </w:p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7685" w:type="dxa"/>
            <w:gridSpan w:val="13"/>
            <w:vAlign w:val="center"/>
          </w:tcPr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1.事业单位    （ ）         2.国有独资企业（ ）</w:t>
            </w:r>
          </w:p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3.国有控股企业（ ）         4.国有参股企业（ ）</w:t>
            </w:r>
          </w:p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5.民营企业    （ ）         6.个人  （ ）</w:t>
            </w:r>
          </w:p>
        </w:tc>
      </w:tr>
      <w:tr w:rsidR="006C4B9E" w:rsidTr="00E833CB">
        <w:trPr>
          <w:trHeight w:val="458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2918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trHeight w:val="765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企业营业执照</w:t>
            </w:r>
          </w:p>
          <w:p w:rsidR="006C4B9E" w:rsidRDefault="006C4B9E" w:rsidP="00E833CB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注册号</w:t>
            </w:r>
          </w:p>
        </w:tc>
        <w:tc>
          <w:tcPr>
            <w:tcW w:w="2918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6C4B9E" w:rsidTr="00E833CB">
        <w:trPr>
          <w:trHeight w:val="313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节目（电视剧、电影）制作经营许可证编号、备案立项地</w:t>
            </w:r>
          </w:p>
        </w:tc>
        <w:tc>
          <w:tcPr>
            <w:tcW w:w="2918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发证时间</w:t>
            </w:r>
          </w:p>
        </w:tc>
        <w:tc>
          <w:tcPr>
            <w:tcW w:w="3327" w:type="dxa"/>
            <w:gridSpan w:val="5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6C4B9E" w:rsidTr="00E833CB">
        <w:trPr>
          <w:cantSplit/>
          <w:trHeight w:val="925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6C4B9E" w:rsidRDefault="006C4B9E" w:rsidP="00E833CB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871" w:type="dxa"/>
            <w:gridSpan w:val="4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6976" w:type="dxa"/>
            <w:gridSpan w:val="12"/>
            <w:vAlign w:val="center"/>
          </w:tcPr>
          <w:p w:rsidR="006C4B9E" w:rsidRDefault="006C4B9E" w:rsidP="00E833C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1.文学类：长篇小说、中短篇小说集、报告文学、散文集、诗集、文艺评论集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2.舞台艺术类：戏剧、舞蹈、曲艺、杂技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影</w:t>
            </w:r>
            <w:r>
              <w:rPr>
                <w:rFonts w:ascii="仿宋" w:eastAsia="仿宋" w:hAnsi="仿宋" w:cs="宋体"/>
                <w:kern w:val="0"/>
                <w:sz w:val="24"/>
              </w:rPr>
              <w:t>视类：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电影、电影动画片、</w:t>
            </w:r>
            <w:r>
              <w:rPr>
                <w:rFonts w:ascii="仿宋" w:eastAsia="仿宋" w:hAnsi="仿宋" w:cs="宋体"/>
                <w:kern w:val="0"/>
                <w:sz w:val="24"/>
              </w:rPr>
              <w:t>电视剧、电视动画片、电视纪录片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广播剧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4.视觉艺术类：美术、书法、摄影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5.音乐类：歌曲、套曲、组歌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6.网络视听类：网络剧、网络电影、网络动画片、网络纪录片、网络音乐、网络直播及专业类网络节目。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6C4B9E" w:rsidTr="00E833CB">
        <w:trPr>
          <w:cantSplit/>
          <w:trHeight w:val="612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949" w:type="dxa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品（剧）种</w:t>
            </w:r>
          </w:p>
        </w:tc>
        <w:tc>
          <w:tcPr>
            <w:tcW w:w="1440" w:type="dxa"/>
            <w:gridSpan w:val="3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作品集（字）数、时长</w:t>
            </w:r>
          </w:p>
        </w:tc>
        <w:tc>
          <w:tcPr>
            <w:tcW w:w="1529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910"/>
          <w:jc w:val="center"/>
        </w:trPr>
        <w:tc>
          <w:tcPr>
            <w:tcW w:w="619" w:type="dxa"/>
            <w:vMerge/>
            <w:textDirection w:val="tbRlV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 w:val="restart"/>
            <w:textDirection w:val="tbRlV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主创人员</w:t>
            </w:r>
          </w:p>
        </w:tc>
        <w:tc>
          <w:tcPr>
            <w:tcW w:w="1363" w:type="dxa"/>
            <w:vMerge w:val="restart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影视、舞台艺术类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C4B9E" w:rsidRDefault="006C4B9E" w:rsidP="00E833C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40"/>
                <w:sz w:val="24"/>
              </w:rPr>
            </w:pPr>
            <w:r>
              <w:rPr>
                <w:rFonts w:ascii="仿宋" w:eastAsia="仿宋" w:hAnsi="仿宋" w:hint="eastAsia"/>
                <w:spacing w:val="40"/>
                <w:sz w:val="24"/>
              </w:rPr>
              <w:t>出品人</w:t>
            </w:r>
          </w:p>
        </w:tc>
        <w:tc>
          <w:tcPr>
            <w:tcW w:w="949" w:type="dxa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国籍</w:t>
            </w:r>
          </w:p>
          <w:p w:rsidR="006C4B9E" w:rsidRDefault="006C4B9E" w:rsidP="00E05887">
            <w:pPr>
              <w:spacing w:line="360" w:lineRule="exact"/>
              <w:ind w:leftChars="-51" w:left="10" w:hangingChars="46" w:hanging="117"/>
              <w:jc w:val="center"/>
              <w:rPr>
                <w:rFonts w:ascii="仿宋" w:eastAsia="仿宋" w:hAnsi="仿宋"/>
                <w:sz w:val="24"/>
              </w:rPr>
            </w:pPr>
            <w:r w:rsidRPr="00E05887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778704657"/>
              </w:rPr>
              <w:t>（地区</w:t>
            </w:r>
            <w:r w:rsidRPr="00E05887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778704657"/>
              </w:rPr>
              <w:t>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6C4B9E" w:rsidRDefault="006C4B9E" w:rsidP="00E833CB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编剧</w:t>
            </w:r>
          </w:p>
        </w:tc>
        <w:tc>
          <w:tcPr>
            <w:tcW w:w="1260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6C4B9E" w:rsidRDefault="006C4B9E" w:rsidP="00E833CB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</w:t>
            </w:r>
          </w:p>
          <w:p w:rsidR="006C4B9E" w:rsidRDefault="006C4B9E" w:rsidP="00E833CB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E05887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1427113676"/>
              </w:rPr>
              <w:t>（地区</w:t>
            </w:r>
            <w:r w:rsidRPr="00E05887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1427113676"/>
              </w:rPr>
              <w:t>）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6C4B9E" w:rsidRDefault="006C4B9E" w:rsidP="00E833CB">
            <w:pPr>
              <w:spacing w:line="360" w:lineRule="exact"/>
              <w:ind w:leftChars="-8" w:left="3" w:right="-171" w:hangingChars="7" w:hanging="20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导 演</w:t>
            </w:r>
          </w:p>
        </w:tc>
        <w:tc>
          <w:tcPr>
            <w:tcW w:w="900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</w:t>
            </w:r>
          </w:p>
          <w:p w:rsidR="006C4B9E" w:rsidRDefault="006C4B9E" w:rsidP="00E833CB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Ansi="仿宋"/>
                <w:sz w:val="24"/>
              </w:rPr>
            </w:pPr>
            <w:r w:rsidRPr="00E05887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1246694394"/>
              </w:rPr>
              <w:t>（地区</w:t>
            </w:r>
            <w:r w:rsidRPr="00E05887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1246694394"/>
              </w:rPr>
              <w:t>）</w:t>
            </w:r>
          </w:p>
        </w:tc>
      </w:tr>
      <w:tr w:rsidR="006C4B9E" w:rsidTr="00E833CB">
        <w:trPr>
          <w:cantSplit/>
          <w:trHeight w:val="825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3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1884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6C4B9E" w:rsidRDefault="006C4B9E" w:rsidP="00E833CB">
            <w:pPr>
              <w:spacing w:line="360" w:lineRule="exact"/>
              <w:ind w:rightChars="-78" w:right="-16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编剧、导演主要创作简历</w:t>
            </w:r>
          </w:p>
        </w:tc>
      </w:tr>
      <w:tr w:rsidR="006C4B9E" w:rsidTr="00E833CB">
        <w:trPr>
          <w:cantSplit/>
          <w:trHeight w:val="746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文学、音乐、</w:t>
            </w:r>
          </w:p>
          <w:p w:rsidR="006C4B9E" w:rsidRDefault="006C4B9E" w:rsidP="00E833CB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视觉艺术、</w:t>
            </w:r>
          </w:p>
          <w:p w:rsidR="006C4B9E" w:rsidRDefault="006C4B9E" w:rsidP="00E833CB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网络视听</w:t>
            </w:r>
          </w:p>
        </w:tc>
        <w:tc>
          <w:tcPr>
            <w:tcW w:w="1418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691" w:type="dxa"/>
            <w:gridSpan w:val="4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籍(地区)</w:t>
            </w:r>
          </w:p>
        </w:tc>
        <w:tc>
          <w:tcPr>
            <w:tcW w:w="1529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ind w:rightChars="20" w:right="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1274"/>
          <w:jc w:val="center"/>
        </w:trPr>
        <w:tc>
          <w:tcPr>
            <w:tcW w:w="619" w:type="dxa"/>
            <w:vMerge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作者主要创作简历（可另附页）</w:t>
            </w:r>
          </w:p>
          <w:p w:rsidR="006C4B9E" w:rsidRDefault="006C4B9E" w:rsidP="00E833CB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6C4B9E" w:rsidTr="00E833CB">
        <w:trPr>
          <w:cantSplit/>
          <w:trHeight w:val="1973"/>
          <w:jc w:val="center"/>
        </w:trPr>
        <w:tc>
          <w:tcPr>
            <w:tcW w:w="619" w:type="dxa"/>
            <w:vMerge/>
          </w:tcPr>
          <w:p w:rsidR="006C4B9E" w:rsidRDefault="006C4B9E" w:rsidP="00E833CB">
            <w:pPr>
              <w:spacing w:line="360" w:lineRule="exact"/>
              <w:rPr>
                <w:rFonts w:ascii="仿宋_GB2312" w:hAnsi="华文宋体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综述</w:t>
            </w:r>
          </w:p>
          <w:p w:rsidR="006C4B9E" w:rsidRDefault="006C4B9E" w:rsidP="00E833C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</w:tcPr>
          <w:p w:rsidR="006C4B9E" w:rsidRDefault="006C4B9E" w:rsidP="00E833CB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（600字以内，包括内容提要和作品思想性、艺术性阐述）（可另附页）</w:t>
            </w:r>
          </w:p>
        </w:tc>
      </w:tr>
      <w:tr w:rsidR="006C4B9E" w:rsidTr="00E833CB">
        <w:trPr>
          <w:cantSplit/>
          <w:trHeight w:val="1364"/>
          <w:jc w:val="center"/>
        </w:trPr>
        <w:tc>
          <w:tcPr>
            <w:tcW w:w="1379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作品创作、出版、播映、演出、展览及获奖情况</w:t>
            </w:r>
          </w:p>
        </w:tc>
        <w:tc>
          <w:tcPr>
            <w:tcW w:w="9087" w:type="dxa"/>
            <w:gridSpan w:val="15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C4B9E" w:rsidTr="00E833CB">
        <w:trPr>
          <w:cantSplit/>
          <w:trHeight w:val="1595"/>
          <w:jc w:val="center"/>
        </w:trPr>
        <w:tc>
          <w:tcPr>
            <w:tcW w:w="1379" w:type="dxa"/>
            <w:gridSpan w:val="2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项目总预算及申报资金额度、主要用途</w:t>
            </w:r>
          </w:p>
        </w:tc>
        <w:tc>
          <w:tcPr>
            <w:tcW w:w="9087" w:type="dxa"/>
            <w:gridSpan w:val="15"/>
            <w:vAlign w:val="center"/>
          </w:tcPr>
          <w:p w:rsidR="006C4B9E" w:rsidRDefault="006C4B9E" w:rsidP="00E833CB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6C4B9E" w:rsidTr="00E833CB">
        <w:trPr>
          <w:cantSplit/>
          <w:trHeight w:val="2520"/>
          <w:jc w:val="center"/>
        </w:trPr>
        <w:tc>
          <w:tcPr>
            <w:tcW w:w="1379" w:type="dxa"/>
            <w:gridSpan w:val="2"/>
            <w:vAlign w:val="center"/>
          </w:tcPr>
          <w:p w:rsidR="006C4B9E" w:rsidRDefault="006C4B9E" w:rsidP="00E833CB">
            <w:pPr>
              <w:spacing w:line="3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主管（各地宣传部、省直主管部门、有关高等院校）审核意见</w:t>
            </w:r>
          </w:p>
        </w:tc>
        <w:tc>
          <w:tcPr>
            <w:tcW w:w="9087" w:type="dxa"/>
            <w:gridSpan w:val="15"/>
            <w:vAlign w:val="center"/>
          </w:tcPr>
          <w:p w:rsidR="006C4B9E" w:rsidRDefault="006C4B9E" w:rsidP="00E833CB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6C4B9E" w:rsidRDefault="006C4B9E" w:rsidP="00E833CB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6C4B9E" w:rsidRDefault="006C4B9E" w:rsidP="00E833CB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</w:p>
        </w:tc>
      </w:tr>
    </w:tbl>
    <w:p w:rsidR="006C4B9E" w:rsidRPr="006B4637" w:rsidRDefault="006C4B9E" w:rsidP="006B463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>填报单位（盖章）：           填报人：          联系电话：</w:t>
      </w:r>
    </w:p>
    <w:sectPr w:rsidR="006C4B9E" w:rsidRPr="006B4637" w:rsidSect="00BB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887" w:rsidRDefault="00E05887" w:rsidP="006C4B9E">
      <w:r>
        <w:separator/>
      </w:r>
    </w:p>
  </w:endnote>
  <w:endnote w:type="continuationSeparator" w:id="1">
    <w:p w:rsidR="00E05887" w:rsidRDefault="00E05887" w:rsidP="006C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887" w:rsidRDefault="00E05887" w:rsidP="006C4B9E">
      <w:r>
        <w:separator/>
      </w:r>
    </w:p>
  </w:footnote>
  <w:footnote w:type="continuationSeparator" w:id="1">
    <w:p w:rsidR="00E05887" w:rsidRDefault="00E05887" w:rsidP="006C4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B9E"/>
    <w:rsid w:val="000956E9"/>
    <w:rsid w:val="00243E10"/>
    <w:rsid w:val="00275F64"/>
    <w:rsid w:val="00330876"/>
    <w:rsid w:val="003F0F50"/>
    <w:rsid w:val="00446479"/>
    <w:rsid w:val="00543522"/>
    <w:rsid w:val="006B4637"/>
    <w:rsid w:val="006C4B9E"/>
    <w:rsid w:val="00731836"/>
    <w:rsid w:val="007A5691"/>
    <w:rsid w:val="007E4D3A"/>
    <w:rsid w:val="009A5636"/>
    <w:rsid w:val="00A70746"/>
    <w:rsid w:val="00BB4D0E"/>
    <w:rsid w:val="00C4744F"/>
    <w:rsid w:val="00CE1335"/>
    <w:rsid w:val="00E05887"/>
    <w:rsid w:val="00ED7FAA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0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4B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B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C4B9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C4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C4B9E"/>
    <w:rPr>
      <w:color w:val="0000FF"/>
      <w:u w:val="single"/>
    </w:rPr>
  </w:style>
  <w:style w:type="character" w:styleId="a7">
    <w:name w:val="Strong"/>
    <w:basedOn w:val="a0"/>
    <w:uiPriority w:val="22"/>
    <w:qFormat/>
    <w:rsid w:val="006C4B9E"/>
    <w:rPr>
      <w:b/>
      <w:bCs/>
    </w:rPr>
  </w:style>
  <w:style w:type="character" w:styleId="a8">
    <w:name w:val="Emphasis"/>
    <w:basedOn w:val="a0"/>
    <w:qFormat/>
    <w:rsid w:val="006C4B9E"/>
    <w:rPr>
      <w:i/>
    </w:rPr>
  </w:style>
  <w:style w:type="paragraph" w:styleId="a9">
    <w:name w:val="Date"/>
    <w:basedOn w:val="a"/>
    <w:next w:val="a"/>
    <w:link w:val="Char1"/>
    <w:uiPriority w:val="99"/>
    <w:semiHidden/>
    <w:unhideWhenUsed/>
    <w:rsid w:val="006C4B9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6C4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liteng</dc:creator>
  <cp:lastModifiedBy>王桐贵</cp:lastModifiedBy>
  <cp:revision>4</cp:revision>
  <dcterms:created xsi:type="dcterms:W3CDTF">2022-03-18T06:13:00Z</dcterms:created>
  <dcterms:modified xsi:type="dcterms:W3CDTF">2022-03-18T06:14:00Z</dcterms:modified>
</cp:coreProperties>
</file>