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1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10" w:lineRule="exact"/>
        <w:jc w:val="center"/>
        <w:textAlignment w:val="auto"/>
        <w:rPr>
          <w:rFonts w:hint="eastAsia" w:ascii="华文中宋" w:hAnsi="华文中宋" w:eastAsia="华文中宋" w:cs="华文中宋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sz w:val="44"/>
          <w:szCs w:val="44"/>
          <w:lang w:eastAsia="zh-CN"/>
        </w:rPr>
        <w:t>适合版权开发的优秀文学作品重点推荐表</w:t>
      </w:r>
    </w:p>
    <w:bookmarkEnd w:id="0"/>
    <w:tbl>
      <w:tblPr>
        <w:tblStyle w:val="4"/>
        <w:tblpPr w:leftFromText="180" w:rightFromText="180" w:vertAnchor="text" w:horzAnchor="page" w:tblpXSpec="center" w:tblpY="798"/>
        <w:tblOverlap w:val="never"/>
        <w:tblW w:w="92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529"/>
        <w:gridCol w:w="1609"/>
        <w:gridCol w:w="1363"/>
        <w:gridCol w:w="1010"/>
        <w:gridCol w:w="18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笔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42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29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4241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作者简介</w:t>
            </w:r>
          </w:p>
        </w:tc>
        <w:tc>
          <w:tcPr>
            <w:tcW w:w="7379" w:type="dxa"/>
            <w:gridSpan w:val="5"/>
            <w:vAlign w:val="center"/>
          </w:tcPr>
          <w:p>
            <w:pPr>
              <w:ind w:firstLine="560" w:firstLineChars="200"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52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作品字数</w:t>
            </w:r>
          </w:p>
        </w:tc>
        <w:tc>
          <w:tcPr>
            <w:tcW w:w="1363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体裁</w:t>
            </w:r>
          </w:p>
        </w:tc>
        <w:tc>
          <w:tcPr>
            <w:tcW w:w="1868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原发表刊物（网站）</w:t>
            </w:r>
          </w:p>
        </w:tc>
        <w:tc>
          <w:tcPr>
            <w:tcW w:w="737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作品已获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文学奖项</w:t>
            </w:r>
          </w:p>
        </w:tc>
        <w:tc>
          <w:tcPr>
            <w:tcW w:w="7379" w:type="dxa"/>
            <w:gridSpan w:val="5"/>
            <w:vAlign w:val="center"/>
          </w:tcPr>
          <w:p>
            <w:pP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著作权情况</w:t>
            </w:r>
          </w:p>
        </w:tc>
        <w:tc>
          <w:tcPr>
            <w:tcW w:w="7379" w:type="dxa"/>
            <w:gridSpan w:val="5"/>
            <w:vAlign w:val="center"/>
          </w:tcPr>
          <w:p>
            <w:pP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作品梗概</w:t>
            </w:r>
          </w:p>
        </w:tc>
        <w:tc>
          <w:tcPr>
            <w:tcW w:w="7379" w:type="dxa"/>
            <w:gridSpan w:val="5"/>
            <w:vAlign w:val="center"/>
          </w:tcPr>
          <w:p>
            <w:pPr>
              <w:ind w:firstLine="5600" w:firstLineChars="200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ind w:firstLine="5600" w:firstLineChars="200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ind w:firstLine="5600" w:firstLineChars="200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ind w:firstLine="5600" w:firstLineChars="200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ind w:firstLine="5600" w:firstLineChars="200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作品衍生转化类型、交易预期</w:t>
            </w:r>
          </w:p>
        </w:tc>
        <w:tc>
          <w:tcPr>
            <w:tcW w:w="7379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56"/>
    <w:rsid w:val="005F0C56"/>
    <w:rsid w:val="008107F2"/>
    <w:rsid w:val="00CF52F2"/>
    <w:rsid w:val="00D267CD"/>
    <w:rsid w:val="22045984"/>
    <w:rsid w:val="2FFE21C6"/>
    <w:rsid w:val="35FF30DF"/>
    <w:rsid w:val="5BFFEBDE"/>
    <w:rsid w:val="5F7F75B3"/>
    <w:rsid w:val="634FC1C7"/>
    <w:rsid w:val="69747928"/>
    <w:rsid w:val="773B037C"/>
    <w:rsid w:val="7BC53D5B"/>
    <w:rsid w:val="7FDFC60D"/>
    <w:rsid w:val="7FF533FB"/>
    <w:rsid w:val="7FF732FA"/>
    <w:rsid w:val="D4FD00E9"/>
    <w:rsid w:val="E077E524"/>
    <w:rsid w:val="E7FF2C49"/>
    <w:rsid w:val="F3F5757A"/>
    <w:rsid w:val="F62FB341"/>
    <w:rsid w:val="F93D5D5A"/>
    <w:rsid w:val="FDFF907D"/>
    <w:rsid w:val="FEFE9A1C"/>
    <w:rsid w:val="FF8BA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2020-10-03T05:52:00Z</dcterms:created>
  <dc:creator>微软用户</dc:creator>
  <cp:lastModifiedBy>clb</cp:lastModifiedBy>
  <cp:lastPrinted>2022-03-19T01:07:00Z</cp:lastPrinted>
  <dcterms:modified xsi:type="dcterms:W3CDTF">2022-03-21T09:23:53Z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