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Microsoft YaHei UI" w:hAnsi="Microsoft YaHei UI" w:eastAsia="Microsoft YaHei UI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/>
          <w:spacing w:val="8"/>
          <w:sz w:val="33"/>
          <w:szCs w:val="33"/>
        </w:rPr>
        <w:t>关于征集2026年中国文学海外读者</w:t>
      </w:r>
    </w:p>
    <w:p>
      <w:pPr>
        <w:widowControl/>
        <w:jc w:val="center"/>
        <w:rPr>
          <w:rFonts w:ascii="Microsoft YaHei UI" w:hAnsi="Microsoft YaHei UI" w:eastAsia="Microsoft YaHei UI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/>
          <w:spacing w:val="8"/>
          <w:sz w:val="33"/>
          <w:szCs w:val="33"/>
        </w:rPr>
        <w:t>俱乐部国际传播项目的通知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为提升中国文学国际影响力，2021年以来，中国作协先后在24个国家发起成立中国文学海外读者俱乐部，面向海外读者开展多种形式的文学推广活动。目前，俱乐部已举办活动200多场，开设了中国日报网英文专页，形成了海外新媒体传播矩阵，为中国文学“走出去”搭建了广阔的传播平台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为推动更多作家和作品走向世界，现征集适合海外读者的国际传播项目。我们将把适合的项目纳入2026年中国文学海外读者俱乐部年度工作计划，并择优给予译介传播和活动支持。有关事宜通知如下：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Style w:val="9"/>
          <w:rFonts w:hint="eastAsia" w:ascii="Microsoft YaHei UI" w:hAnsi="Microsoft YaHei UI" w:eastAsia="Microsoft YaHei UI"/>
          <w:spacing w:val="8"/>
        </w:rPr>
        <w:t>一、项目要求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1.切实贯彻习近平文化思想，反映中国文学创作成果和作家队伍精神风貌。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2.具有国际意识，符合海外受众特别是青年受众的接受习惯，具有在海外形成热点传播的潜力。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3.内容符合相关法律法规和对外传播要求，可授权海外媒体或新媒体账号编译、转载、播放使用。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Style w:val="9"/>
          <w:rFonts w:hint="eastAsia" w:ascii="Microsoft YaHei UI" w:hAnsi="Microsoft YaHei UI" w:eastAsia="Microsoft YaHei UI"/>
          <w:spacing w:val="8"/>
        </w:rPr>
        <w:t>二、项目类别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1.海外活动类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2026年拟在海外举办的文学活动及作家出访信息，包括海外活动名称、内容、出访作家名单、拟出访时间、国家等。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2.视频传播类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2026年拟在海外媒体及新媒体发布的文学主题短视频、宣传片、图文、短剧、AI改编作品，以及具有国际传播潜力的文学主播、读书博主人选建议。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3.作品推介类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2026年拟向海外推介的重点文学作品，包括已被译成外文出版的作品，以及尚未翻译、但计划重点推介的作品。需提供作品简介及海外出版信息等。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本次项目征集时间从即日起至2026年1月28日。请将相关项目信息发送到指定邮箱：chinawriters@126.com。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联系电话：</w:t>
      </w:r>
      <w:r>
        <w:rPr>
          <w:rFonts w:hint="eastAsia" w:ascii="Microsoft YaHei UI" w:hAnsi="Microsoft YaHei UI" w:eastAsia="Microsoft YaHei UI"/>
          <w:spacing w:val="23"/>
        </w:rPr>
        <w:t>赵新宇 010-64489893　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23"/>
        </w:rPr>
        <w:t>                     </w:t>
      </w:r>
      <w:bookmarkStart w:id="0" w:name="_GoBack"/>
      <w:bookmarkEnd w:id="0"/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中国作协外联部</w:t>
      </w:r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rFonts w:hint="eastAsia" w:ascii="Microsoft YaHei UI" w:hAnsi="Microsoft YaHei UI" w:eastAsia="Microsoft YaHei UI"/>
          <w:spacing w:val="8"/>
        </w:rPr>
      </w:pPr>
      <w:r>
        <w:rPr>
          <w:rFonts w:hint="eastAsia" w:ascii="Microsoft YaHei UI" w:hAnsi="Microsoft YaHei UI" w:eastAsia="Microsoft YaHei UI"/>
          <w:spacing w:val="8"/>
        </w:rPr>
        <w:t>2025年1月14日</w:t>
      </w:r>
    </w:p>
    <w:p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E43"/>
    <w:rsid w:val="000202B3"/>
    <w:rsid w:val="000D23EF"/>
    <w:rsid w:val="0036143C"/>
    <w:rsid w:val="003F0106"/>
    <w:rsid w:val="00642029"/>
    <w:rsid w:val="006637DE"/>
    <w:rsid w:val="00755E43"/>
    <w:rsid w:val="00793406"/>
    <w:rsid w:val="007C55B9"/>
    <w:rsid w:val="0080315C"/>
    <w:rsid w:val="00881E71"/>
    <w:rsid w:val="009B3588"/>
    <w:rsid w:val="00A414E7"/>
    <w:rsid w:val="00AD420B"/>
    <w:rsid w:val="00B41206"/>
    <w:rsid w:val="00C1072A"/>
    <w:rsid w:val="00C56114"/>
    <w:rsid w:val="00E84396"/>
    <w:rsid w:val="00FA524E"/>
    <w:rsid w:val="00FD0837"/>
    <w:rsid w:val="77E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1086</Characters>
  <Lines>9</Lines>
  <Paragraphs>2</Paragraphs>
  <TotalTime>246</TotalTime>
  <ScaleCrop>false</ScaleCrop>
  <LinksUpToDate>false</LinksUpToDate>
  <CharactersWithSpaces>1274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2026-01-15T11:41:00Z</dcterms:created>
  <dc:creator>lenovo</dc:creator>
  <cp:lastModifiedBy>user</cp:lastModifiedBy>
  <cp:lastPrinted>2026-01-15T17:09:00Z</cp:lastPrinted>
  <dcterms:modified xsi:type="dcterms:W3CDTF">2026-01-16T11:46:37Z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CFD057CB4F4661829DB469692C40CADB_42</vt:lpwstr>
  </property>
</Properties>
</file>